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7614" w14:textId="77777777" w:rsidR="00353A9E" w:rsidRPr="00875F5B" w:rsidRDefault="00353A9E" w:rsidP="00353A9E">
      <w:pPr>
        <w:pStyle w:val="Title"/>
        <w:spacing w:after="0"/>
        <w:rPr>
          <w:rStyle w:val="SubtleEmphasis"/>
          <w:rFonts w:ascii="Californian FB" w:hAnsi="Californian FB" w:cs="Arial"/>
          <w:b/>
          <w:i w:val="0"/>
          <w:color w:val="auto"/>
          <w:sz w:val="32"/>
        </w:rPr>
      </w:pPr>
      <w:r w:rsidRPr="00875F5B">
        <w:rPr>
          <w:rStyle w:val="SubtleEmphasis"/>
          <w:rFonts w:ascii="Californian FB" w:hAnsi="Californian FB" w:cs="Arial"/>
          <w:b/>
          <w:i w:val="0"/>
          <w:color w:val="auto"/>
          <w:sz w:val="32"/>
        </w:rPr>
        <w:t>Rachael Washburn</w:t>
      </w:r>
    </w:p>
    <w:p w14:paraId="6478D599" w14:textId="77777777" w:rsidR="00353A9E" w:rsidRPr="007A69B2" w:rsidRDefault="00353A9E" w:rsidP="00A95D05">
      <w:pPr>
        <w:spacing w:after="0" w:line="240" w:lineRule="auto"/>
        <w:rPr>
          <w:rFonts w:asciiTheme="majorHAnsi" w:hAnsiTheme="majorHAnsi" w:cs="Arial"/>
          <w:color w:val="FFFFFF" w:themeColor="background1"/>
          <w:sz w:val="2"/>
        </w:rPr>
      </w:pPr>
      <w:r w:rsidRPr="007A69B2">
        <w:rPr>
          <w:rFonts w:asciiTheme="majorHAnsi" w:hAnsiTheme="majorHAnsi" w:cs="Arial"/>
          <w:smallCaps/>
          <w:color w:val="FFFFFF" w:themeColor="background1"/>
          <w:sz w:val="2"/>
        </w:rPr>
        <w:t>2240 Sheraton Dr, Trenton, MI, 48183</w:t>
      </w:r>
      <w:r w:rsidRPr="007A69B2">
        <w:rPr>
          <w:rFonts w:asciiTheme="majorHAnsi" w:hAnsiTheme="majorHAnsi" w:cs="Arial"/>
          <w:color w:val="FFFFFF" w:themeColor="background1"/>
          <w:sz w:val="2"/>
        </w:rPr>
        <w:t xml:space="preserve"> | (734) 552-0608 </w:t>
      </w:r>
    </w:p>
    <w:p w14:paraId="4DE29993" w14:textId="05A177EA" w:rsidR="00353A9E" w:rsidRPr="00BE162F" w:rsidRDefault="00915B5F" w:rsidP="00A95D05">
      <w:pPr>
        <w:spacing w:after="0" w:line="240" w:lineRule="auto"/>
        <w:rPr>
          <w:rFonts w:asciiTheme="majorHAnsi" w:hAnsiTheme="majorHAnsi" w:cs="Arial"/>
        </w:rPr>
        <w:sectPr w:rsidR="00353A9E" w:rsidRPr="00BE162F" w:rsidSect="001414F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hyperlink r:id="rId6" w:history="1">
        <w:r w:rsidR="00BE162F" w:rsidRPr="00CC0379">
          <w:rPr>
            <w:rStyle w:val="Hyperlink"/>
            <w:rFonts w:asciiTheme="majorHAnsi" w:hAnsiTheme="majorHAnsi" w:cs="Arial"/>
          </w:rPr>
          <w:t>rachael.a.washburn@gmail.com</w:t>
        </w:r>
      </w:hyperlink>
      <w:r w:rsidR="00353A9E" w:rsidRPr="00BE162F">
        <w:rPr>
          <w:rFonts w:asciiTheme="majorHAnsi" w:hAnsiTheme="majorHAnsi" w:cs="Arial"/>
          <w:color w:val="53A67C" w:themeColor="accent6" w:themeShade="BF"/>
        </w:rPr>
        <w:t xml:space="preserve"> </w:t>
      </w:r>
      <w:r w:rsidR="00353A9E" w:rsidRPr="00BE162F">
        <w:rPr>
          <w:rFonts w:asciiTheme="majorHAnsi" w:hAnsiTheme="majorHAnsi" w:cs="Arial"/>
        </w:rPr>
        <w:t xml:space="preserve">| LinkedIn | </w:t>
      </w:r>
      <w:bookmarkStart w:id="0" w:name="_GoBack"/>
      <w:bookmarkEnd w:id="0"/>
      <w:r w:rsidR="002D613C">
        <w:rPr>
          <w:rStyle w:val="Hyperlink"/>
          <w:rFonts w:asciiTheme="majorHAnsi" w:hAnsiTheme="majorHAnsi" w:cs="Arial"/>
          <w:color w:val="4A8C35" w:themeColor="hyperlink" w:themeShade="BF"/>
        </w:rPr>
        <w:fldChar w:fldCharType="begin"/>
      </w:r>
      <w:r w:rsidR="002D613C">
        <w:rPr>
          <w:rStyle w:val="Hyperlink"/>
          <w:rFonts w:asciiTheme="majorHAnsi" w:hAnsiTheme="majorHAnsi" w:cs="Arial"/>
          <w:color w:val="4A8C35" w:themeColor="hyperlink" w:themeShade="BF"/>
        </w:rPr>
        <w:instrText xml:space="preserve"> HYPERLINK "</w:instrText>
      </w:r>
      <w:r w:rsidR="002D613C" w:rsidRPr="002D613C">
        <w:rPr>
          <w:rStyle w:val="Hyperlink"/>
          <w:rFonts w:asciiTheme="majorHAnsi" w:hAnsiTheme="majorHAnsi" w:cs="Arial"/>
          <w:color w:val="4A8C35" w:themeColor="hyperlink" w:themeShade="BF"/>
        </w:rPr>
        <w:instrText xml:space="preserve">https://rachaelwashburn.weebly.com/ </w:instrText>
      </w:r>
      <w:r w:rsidR="002D613C">
        <w:rPr>
          <w:rStyle w:val="Hyperlink"/>
          <w:rFonts w:asciiTheme="majorHAnsi" w:hAnsiTheme="majorHAnsi" w:cs="Arial"/>
          <w:color w:val="4A8C35" w:themeColor="hyperlink" w:themeShade="BF"/>
        </w:rPr>
        <w:instrText xml:space="preserve">" </w:instrText>
      </w:r>
      <w:r w:rsidR="002D613C">
        <w:rPr>
          <w:rStyle w:val="Hyperlink"/>
          <w:rFonts w:asciiTheme="majorHAnsi" w:hAnsiTheme="majorHAnsi" w:cs="Arial"/>
          <w:color w:val="4A8C35" w:themeColor="hyperlink" w:themeShade="BF"/>
        </w:rPr>
        <w:fldChar w:fldCharType="separate"/>
      </w:r>
      <w:r w:rsidR="002D613C" w:rsidRPr="00493C15">
        <w:rPr>
          <w:rStyle w:val="Hyperlink"/>
          <w:rFonts w:asciiTheme="majorHAnsi" w:hAnsiTheme="majorHAnsi" w:cs="Arial"/>
        </w:rPr>
        <w:t xml:space="preserve">https://rachaelwashburn.weebly.com/ </w:t>
      </w:r>
      <w:r w:rsidR="002D613C">
        <w:rPr>
          <w:rStyle w:val="Hyperlink"/>
          <w:rFonts w:asciiTheme="majorHAnsi" w:hAnsiTheme="majorHAnsi" w:cs="Arial"/>
          <w:color w:val="4A8C35" w:themeColor="hyperlink" w:themeShade="BF"/>
        </w:rPr>
        <w:fldChar w:fldCharType="end"/>
      </w:r>
    </w:p>
    <w:p w14:paraId="092A69A8" w14:textId="77777777" w:rsidR="00353A9E" w:rsidRPr="004240E7" w:rsidRDefault="00353A9E" w:rsidP="00353A9E">
      <w:pPr>
        <w:pStyle w:val="Heading1"/>
        <w:spacing w:before="1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40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Professional</w:t>
      </w:r>
      <w:r w:rsidRPr="004240E7">
        <w:rPr>
          <w:rFonts w:ascii="Times New Roman" w:hAnsi="Times New Roman" w:cs="Times New Roman"/>
          <w:sz w:val="24"/>
          <w:szCs w:val="24"/>
        </w:rPr>
        <w:t xml:space="preserve"> </w:t>
      </w:r>
      <w:r w:rsidRPr="004240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Objective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3A9E" w:rsidRPr="00A95D05" w14:paraId="7183ABEB" w14:textId="77777777" w:rsidTr="00BE162F">
        <w:trPr>
          <w:trHeight w:val="288"/>
        </w:trPr>
        <w:tc>
          <w:tcPr>
            <w:tcW w:w="9350" w:type="dxa"/>
          </w:tcPr>
          <w:p w14:paraId="3B240FEC" w14:textId="178493C3" w:rsidR="00353A9E" w:rsidRPr="00A95D05" w:rsidRDefault="00353A9E" w:rsidP="00A24E25">
            <w:pPr>
              <w:rPr>
                <w:sz w:val="24"/>
              </w:rPr>
            </w:pPr>
            <w:r w:rsidRPr="00A95D05">
              <w:t xml:space="preserve">To further </w:t>
            </w:r>
            <w:r w:rsidR="00CF4473">
              <w:t>the</w:t>
            </w:r>
            <w:r w:rsidRPr="00A95D05">
              <w:t xml:space="preserve"> positive impact on personnel and patients in the medical field as a research and development engineer, with </w:t>
            </w:r>
            <w:r w:rsidR="008D5FE8">
              <w:t xml:space="preserve">interest in emergency medicine and chronic care and </w:t>
            </w:r>
            <w:r w:rsidRPr="00A95D05">
              <w:t xml:space="preserve">a specific focus on physiology-device interface. </w:t>
            </w:r>
          </w:p>
        </w:tc>
      </w:tr>
    </w:tbl>
    <w:p w14:paraId="636758BF" w14:textId="77777777" w:rsidR="00353A9E" w:rsidRPr="004240E7" w:rsidRDefault="00353A9E" w:rsidP="00353A9E">
      <w:pPr>
        <w:pStyle w:val="Heading1"/>
        <w:spacing w:before="120"/>
        <w:rPr>
          <w:rFonts w:ascii="Times New Roman" w:hAnsi="Times New Roman" w:cs="Times New Roman"/>
          <w:sz w:val="24"/>
        </w:rPr>
      </w:pP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Experience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240"/>
      </w:tblGrid>
      <w:tr w:rsidR="001414FA" w:rsidRPr="001414FA" w14:paraId="23049F6B" w14:textId="77777777" w:rsidTr="00F65877">
        <w:trPr>
          <w:trHeight w:val="144"/>
        </w:trPr>
        <w:tc>
          <w:tcPr>
            <w:tcW w:w="7110" w:type="dxa"/>
          </w:tcPr>
          <w:p w14:paraId="21E14F3F" w14:textId="2882750A" w:rsidR="001414FA" w:rsidRPr="001414FA" w:rsidRDefault="001414FA" w:rsidP="00A24E25">
            <w:pPr>
              <w:rPr>
                <w:rFonts w:ascii="Californian FB" w:hAnsi="Californian FB" w:cs="Times New Roman"/>
                <w:b/>
                <w:u w:val="single"/>
              </w:rPr>
            </w:pPr>
            <w:r>
              <w:rPr>
                <w:rFonts w:ascii="Californian FB" w:hAnsi="Californian FB" w:cs="Times New Roman"/>
                <w:b/>
                <w:u w:val="single"/>
              </w:rPr>
              <w:t>Henry Ford Hospital, Detroit, MI</w:t>
            </w:r>
          </w:p>
        </w:tc>
        <w:tc>
          <w:tcPr>
            <w:tcW w:w="2240" w:type="dxa"/>
          </w:tcPr>
          <w:p w14:paraId="5BA9FABA" w14:textId="77777777" w:rsidR="001414FA" w:rsidRPr="001414FA" w:rsidRDefault="001414FA" w:rsidP="00A24E25">
            <w:pPr>
              <w:rPr>
                <w:rFonts w:ascii="Californian FB" w:hAnsi="Californian FB"/>
              </w:rPr>
            </w:pPr>
          </w:p>
        </w:tc>
      </w:tr>
      <w:tr w:rsidR="001414FA" w:rsidRPr="00BE162F" w14:paraId="71A42114" w14:textId="77777777" w:rsidTr="00F65877">
        <w:trPr>
          <w:trHeight w:val="144"/>
        </w:trPr>
        <w:tc>
          <w:tcPr>
            <w:tcW w:w="7110" w:type="dxa"/>
          </w:tcPr>
          <w:p w14:paraId="439F5957" w14:textId="06ED495F" w:rsidR="001414FA" w:rsidRPr="001414FA" w:rsidRDefault="001414FA" w:rsidP="00A24E25">
            <w:pPr>
              <w:rPr>
                <w:rFonts w:cs="Times New Roman"/>
              </w:rPr>
            </w:pPr>
            <w:r w:rsidRPr="001414FA">
              <w:rPr>
                <w:rFonts w:cs="Times New Roman"/>
              </w:rPr>
              <w:t>Clinical Engineering Volunteer</w:t>
            </w:r>
          </w:p>
        </w:tc>
        <w:tc>
          <w:tcPr>
            <w:tcW w:w="2240" w:type="dxa"/>
          </w:tcPr>
          <w:p w14:paraId="533349D4" w14:textId="63133586" w:rsidR="001414FA" w:rsidRPr="001414FA" w:rsidRDefault="001414FA" w:rsidP="001414FA">
            <w:pPr>
              <w:jc w:val="right"/>
            </w:pPr>
            <w:r>
              <w:t>Summer 2018</w:t>
            </w:r>
            <w:r w:rsidR="00F65877">
              <w:t>- Current</w:t>
            </w:r>
          </w:p>
        </w:tc>
      </w:tr>
      <w:tr w:rsidR="00F65877" w:rsidRPr="00BE162F" w14:paraId="1AF53605" w14:textId="77777777" w:rsidTr="00F65877">
        <w:trPr>
          <w:trHeight w:val="144"/>
        </w:trPr>
        <w:tc>
          <w:tcPr>
            <w:tcW w:w="9350" w:type="dxa"/>
            <w:gridSpan w:val="2"/>
          </w:tcPr>
          <w:p w14:paraId="27F91DB3" w14:textId="09E9FABD" w:rsidR="00F65877" w:rsidRPr="001414FA" w:rsidRDefault="00F65877" w:rsidP="00F65877">
            <w:r>
              <w:rPr>
                <w:rFonts w:cs="Times New Roman"/>
              </w:rPr>
              <w:t xml:space="preserve">    Donated 20 hours/week to understand the users’ perspective of medical devices in the clinical setting.</w:t>
            </w:r>
          </w:p>
        </w:tc>
      </w:tr>
      <w:tr w:rsidR="00353A9E" w:rsidRPr="00BE162F" w14:paraId="21A2DA5B" w14:textId="77777777" w:rsidTr="00F65877">
        <w:trPr>
          <w:trHeight w:val="144"/>
        </w:trPr>
        <w:tc>
          <w:tcPr>
            <w:tcW w:w="7110" w:type="dxa"/>
          </w:tcPr>
          <w:p w14:paraId="0EC47354" w14:textId="77777777" w:rsidR="00353A9E" w:rsidRPr="00BE162F" w:rsidRDefault="00353A9E" w:rsidP="00A24E25">
            <w:pPr>
              <w:rPr>
                <w:rFonts w:ascii="Californian FB" w:hAnsi="Californian FB" w:cs="Times New Roman"/>
                <w:b/>
                <w:u w:val="single"/>
              </w:rPr>
            </w:pPr>
            <w:r w:rsidRPr="00BE162F">
              <w:rPr>
                <w:rFonts w:ascii="Californian FB" w:hAnsi="Californian FB" w:cs="Times New Roman"/>
                <w:b/>
                <w:u w:val="single"/>
              </w:rPr>
              <w:t>Amazon Distribution, Brownstown MI</w:t>
            </w:r>
          </w:p>
        </w:tc>
        <w:tc>
          <w:tcPr>
            <w:tcW w:w="2240" w:type="dxa"/>
          </w:tcPr>
          <w:p w14:paraId="21890C20" w14:textId="77777777" w:rsidR="00353A9E" w:rsidRPr="00BE162F" w:rsidRDefault="00353A9E" w:rsidP="00A24E25">
            <w:pPr>
              <w:rPr>
                <w:rFonts w:ascii="Californian FB" w:hAnsi="Californian FB"/>
                <w:u w:val="single"/>
              </w:rPr>
            </w:pPr>
          </w:p>
        </w:tc>
      </w:tr>
      <w:tr w:rsidR="00353A9E" w:rsidRPr="008B1577" w14:paraId="66FAB127" w14:textId="77777777" w:rsidTr="00F65877">
        <w:trPr>
          <w:trHeight w:val="144"/>
        </w:trPr>
        <w:tc>
          <w:tcPr>
            <w:tcW w:w="7110" w:type="dxa"/>
          </w:tcPr>
          <w:p w14:paraId="7F9F8768" w14:textId="77777777" w:rsidR="00353A9E" w:rsidRPr="00BE162F" w:rsidRDefault="00353A9E" w:rsidP="00A24E25">
            <w:pPr>
              <w:rPr>
                <w:rFonts w:asciiTheme="majorHAnsi" w:hAnsiTheme="majorHAnsi" w:cs="Arial"/>
              </w:rPr>
            </w:pPr>
            <w:r w:rsidRPr="00BE162F">
              <w:rPr>
                <w:rFonts w:asciiTheme="majorHAnsi" w:hAnsiTheme="majorHAnsi" w:cs="Arial"/>
              </w:rPr>
              <w:t>Seasonal Sortation Associate</w:t>
            </w:r>
          </w:p>
        </w:tc>
        <w:tc>
          <w:tcPr>
            <w:tcW w:w="2240" w:type="dxa"/>
          </w:tcPr>
          <w:p w14:paraId="261AA362" w14:textId="77777777" w:rsidR="00353A9E" w:rsidRPr="008B1577" w:rsidRDefault="00353A9E" w:rsidP="00A24E25">
            <w:pPr>
              <w:jc w:val="right"/>
              <w:rPr>
                <w:rFonts w:asciiTheme="majorHAnsi" w:hAnsiTheme="majorHAnsi" w:cs="Arial"/>
              </w:rPr>
            </w:pPr>
            <w:r w:rsidRPr="008B1577">
              <w:rPr>
                <w:rFonts w:asciiTheme="majorHAnsi" w:hAnsiTheme="majorHAnsi" w:cs="Arial"/>
              </w:rPr>
              <w:t>Summer 2017</w:t>
            </w:r>
          </w:p>
        </w:tc>
      </w:tr>
      <w:tr w:rsidR="00353A9E" w:rsidRPr="00A95D05" w14:paraId="39FBB0E7" w14:textId="77777777" w:rsidTr="00F65877">
        <w:trPr>
          <w:trHeight w:val="144"/>
        </w:trPr>
        <w:tc>
          <w:tcPr>
            <w:tcW w:w="9350" w:type="dxa"/>
            <w:gridSpan w:val="2"/>
          </w:tcPr>
          <w:p w14:paraId="3A6B1B1B" w14:textId="1BE14ADC" w:rsidR="00353A9E" w:rsidRPr="00A95D05" w:rsidRDefault="00F65877" w:rsidP="00F65877">
            <w:r>
              <w:t xml:space="preserve">    Effectively worked in a team to organize and</w:t>
            </w:r>
            <w:r w:rsidR="00353A9E" w:rsidRPr="00A95D05">
              <w:t xml:space="preserve"> ship packages to the correct </w:t>
            </w:r>
            <w:r>
              <w:t>location</w:t>
            </w:r>
            <w:r w:rsidR="00353A9E" w:rsidRPr="00A95D05">
              <w:t xml:space="preserve"> in a time sensitive environment.</w:t>
            </w:r>
          </w:p>
        </w:tc>
      </w:tr>
    </w:tbl>
    <w:p w14:paraId="07BE5C72" w14:textId="77777777" w:rsidR="00353A9E" w:rsidRPr="004240E7" w:rsidRDefault="00353A9E" w:rsidP="00353A9E">
      <w:pPr>
        <w:pStyle w:val="Heading1"/>
        <w:spacing w:before="120"/>
        <w:rPr>
          <w:rFonts w:ascii="Times New Roman" w:hAnsi="Times New Roman" w:cs="Times New Roman"/>
          <w:sz w:val="24"/>
        </w:rPr>
      </w:pP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Education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353A9E" w:rsidRPr="008B1577" w14:paraId="68D783C5" w14:textId="77777777" w:rsidTr="00BE162F">
        <w:trPr>
          <w:trHeight w:val="144"/>
        </w:trPr>
        <w:tc>
          <w:tcPr>
            <w:tcW w:w="7200" w:type="dxa"/>
          </w:tcPr>
          <w:p w14:paraId="2CED42AE" w14:textId="77777777" w:rsidR="00353A9E" w:rsidRPr="008B1577" w:rsidRDefault="00353A9E" w:rsidP="00A24E25">
            <w:pPr>
              <w:rPr>
                <w:rFonts w:ascii="Californian FB" w:hAnsi="Californian FB" w:cs="Times New Roman"/>
                <w:b/>
              </w:rPr>
            </w:pPr>
            <w:r w:rsidRPr="008B1577">
              <w:rPr>
                <w:rFonts w:ascii="Californian FB" w:hAnsi="Californian FB" w:cs="Times New Roman"/>
                <w:b/>
              </w:rPr>
              <w:t>Wayne State University, Detroit MI</w:t>
            </w:r>
          </w:p>
        </w:tc>
        <w:tc>
          <w:tcPr>
            <w:tcW w:w="2150" w:type="dxa"/>
          </w:tcPr>
          <w:p w14:paraId="2523C8B5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</w:p>
        </w:tc>
      </w:tr>
      <w:tr w:rsidR="00353A9E" w:rsidRPr="008B1577" w14:paraId="084572DF" w14:textId="77777777" w:rsidTr="00BE162F">
        <w:trPr>
          <w:trHeight w:val="144"/>
        </w:trPr>
        <w:tc>
          <w:tcPr>
            <w:tcW w:w="7200" w:type="dxa"/>
          </w:tcPr>
          <w:p w14:paraId="2EE7095D" w14:textId="77777777" w:rsidR="00353A9E" w:rsidRPr="008B1577" w:rsidRDefault="00353A9E" w:rsidP="00A24E25">
            <w:pPr>
              <w:rPr>
                <w:rFonts w:cs="Times New Roman"/>
              </w:rPr>
            </w:pPr>
            <w:r w:rsidRPr="008B1577">
              <w:rPr>
                <w:rFonts w:cs="Times New Roman"/>
              </w:rPr>
              <w:t>Bachelor of Science</w:t>
            </w:r>
          </w:p>
        </w:tc>
        <w:tc>
          <w:tcPr>
            <w:tcW w:w="2150" w:type="dxa"/>
          </w:tcPr>
          <w:p w14:paraId="705F04BB" w14:textId="77777777" w:rsidR="00353A9E" w:rsidRPr="008B1577" w:rsidRDefault="00353A9E" w:rsidP="00A24E25">
            <w:pPr>
              <w:jc w:val="right"/>
              <w:rPr>
                <w:rFonts w:cs="Times New Roman"/>
              </w:rPr>
            </w:pPr>
            <w:r w:rsidRPr="008B1577">
              <w:rPr>
                <w:rFonts w:cs="Times New Roman"/>
              </w:rPr>
              <w:t>Expected May 2020</w:t>
            </w:r>
          </w:p>
        </w:tc>
      </w:tr>
      <w:tr w:rsidR="00353A9E" w14:paraId="326F668C" w14:textId="77777777" w:rsidTr="00BE162F">
        <w:trPr>
          <w:trHeight w:val="144"/>
        </w:trPr>
        <w:tc>
          <w:tcPr>
            <w:tcW w:w="7200" w:type="dxa"/>
          </w:tcPr>
          <w:p w14:paraId="6B548F14" w14:textId="77777777" w:rsidR="00353A9E" w:rsidRPr="00A62487" w:rsidRDefault="00353A9E" w:rsidP="00A24E25">
            <w:r w:rsidRPr="00A62487">
              <w:t>Majors: Biomedical Engineering with Honors, Bioinstrumentation concentration</w:t>
            </w:r>
          </w:p>
        </w:tc>
        <w:tc>
          <w:tcPr>
            <w:tcW w:w="2150" w:type="dxa"/>
          </w:tcPr>
          <w:p w14:paraId="2601E9B4" w14:textId="77777777" w:rsidR="00353A9E" w:rsidRPr="008B1577" w:rsidRDefault="00353A9E" w:rsidP="00A24E25">
            <w:pPr>
              <w:jc w:val="right"/>
              <w:rPr>
                <w:rFonts w:cs="Times New Roman"/>
              </w:rPr>
            </w:pPr>
            <w:r w:rsidRPr="007A69B2">
              <w:rPr>
                <w:rFonts w:cs="Times New Roman"/>
                <w:color w:val="FFFFFF" w:themeColor="background1"/>
              </w:rPr>
              <w:t>GPA: 2.9</w:t>
            </w:r>
          </w:p>
        </w:tc>
      </w:tr>
      <w:tr w:rsidR="00353A9E" w14:paraId="3A8FBCFA" w14:textId="77777777" w:rsidTr="00BE162F">
        <w:trPr>
          <w:trHeight w:val="144"/>
        </w:trPr>
        <w:tc>
          <w:tcPr>
            <w:tcW w:w="7200" w:type="dxa"/>
          </w:tcPr>
          <w:p w14:paraId="76BDDFA0" w14:textId="77777777" w:rsidR="00353A9E" w:rsidRPr="00A62487" w:rsidRDefault="00353A9E" w:rsidP="00A24E25">
            <w:r w:rsidRPr="00A62487">
              <w:t xml:space="preserve">            University Honors</w:t>
            </w:r>
          </w:p>
        </w:tc>
        <w:tc>
          <w:tcPr>
            <w:tcW w:w="2150" w:type="dxa"/>
          </w:tcPr>
          <w:p w14:paraId="6D38E400" w14:textId="77777777" w:rsidR="00353A9E" w:rsidRPr="00D41BEC" w:rsidRDefault="00353A9E" w:rsidP="00A24E25"/>
        </w:tc>
      </w:tr>
    </w:tbl>
    <w:p w14:paraId="375188BB" w14:textId="77777777" w:rsidR="00353A9E" w:rsidRPr="004240E7" w:rsidRDefault="00353A9E" w:rsidP="00353A9E">
      <w:pPr>
        <w:pStyle w:val="Heading1"/>
        <w:spacing w:before="120"/>
        <w:rPr>
          <w:rFonts w:ascii="Times New Roman" w:hAnsi="Times New Roman" w:cs="Times New Roman"/>
          <w:color w:val="262626" w:themeColor="text1" w:themeTint="D9"/>
          <w:sz w:val="24"/>
        </w:rPr>
      </w:pP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Research</w:t>
      </w:r>
      <w:r w:rsidRPr="004240E7">
        <w:rPr>
          <w:rFonts w:ascii="Times New Roman" w:hAnsi="Times New Roman" w:cs="Times New Roman"/>
        </w:rPr>
        <w:t xml:space="preserve"> </w:t>
      </w: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and</w:t>
      </w:r>
      <w:r w:rsidRPr="004240E7">
        <w:rPr>
          <w:rFonts w:ascii="Times New Roman" w:hAnsi="Times New Roman" w:cs="Times New Roman"/>
        </w:rPr>
        <w:t xml:space="preserve"> </w:t>
      </w: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Outreach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3A9E" w14:paraId="4B28FCF7" w14:textId="77777777" w:rsidTr="00A24E25">
        <w:tc>
          <w:tcPr>
            <w:tcW w:w="9350" w:type="dxa"/>
          </w:tcPr>
          <w:p w14:paraId="4DF73377" w14:textId="77777777" w:rsidR="00353A9E" w:rsidRPr="00D41BEC" w:rsidRDefault="00353A9E" w:rsidP="00A24E25">
            <w:r w:rsidRPr="008B1577">
              <w:rPr>
                <w:rFonts w:ascii="Californian FB" w:hAnsi="Californian FB" w:cs="Times New Roman"/>
                <w:b/>
                <w:u w:val="single"/>
              </w:rPr>
              <w:t>American Diabetes Association Ambassador</w:t>
            </w:r>
            <w:r w:rsidRPr="00D41BEC">
              <w:rPr>
                <w:b/>
              </w:rPr>
              <w:t xml:space="preserve"> </w:t>
            </w:r>
            <w:r w:rsidRPr="00D41BEC">
              <w:t>Raised funds and awareness for Type One Diabetes</w:t>
            </w:r>
          </w:p>
          <w:p w14:paraId="1F7E4BA7" w14:textId="77777777" w:rsidR="00353A9E" w:rsidRPr="00857DA2" w:rsidRDefault="00353A9E" w:rsidP="00A24E25">
            <w:pPr>
              <w:rPr>
                <w:sz w:val="20"/>
              </w:rPr>
            </w:pPr>
            <w:r w:rsidRPr="00D41BEC">
              <w:tab/>
              <w:t xml:space="preserve">Provides support for people with diabetes and </w:t>
            </w:r>
            <w:r>
              <w:t xml:space="preserve">their </w:t>
            </w:r>
            <w:r w:rsidRPr="00D41BEC">
              <w:t>family members.</w:t>
            </w:r>
          </w:p>
        </w:tc>
      </w:tr>
    </w:tbl>
    <w:p w14:paraId="7E7D6B84" w14:textId="77777777" w:rsidR="00353A9E" w:rsidRPr="004240E7" w:rsidRDefault="00353A9E" w:rsidP="00353A9E">
      <w:pPr>
        <w:pStyle w:val="Heading1"/>
        <w:spacing w:before="120"/>
        <w:rPr>
          <w:rFonts w:ascii="Times New Roman" w:hAnsi="Times New Roman" w:cs="Times New Roman"/>
          <w:sz w:val="22"/>
        </w:rPr>
      </w:pP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Professional</w:t>
      </w:r>
      <w:r w:rsidRPr="004240E7">
        <w:rPr>
          <w:rFonts w:ascii="Times New Roman" w:hAnsi="Times New Roman" w:cs="Times New Roman"/>
          <w:sz w:val="24"/>
        </w:rPr>
        <w:t xml:space="preserve"> </w:t>
      </w: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Memberships</w:t>
      </w:r>
      <w:r w:rsidRPr="004240E7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420"/>
      </w:tblGrid>
      <w:tr w:rsidR="00353A9E" w14:paraId="7A3080B8" w14:textId="77777777" w:rsidTr="00A24E25">
        <w:trPr>
          <w:trHeight w:val="144"/>
        </w:trPr>
        <w:tc>
          <w:tcPr>
            <w:tcW w:w="6930" w:type="dxa"/>
          </w:tcPr>
          <w:p w14:paraId="2C92945A" w14:textId="77777777" w:rsidR="00353A9E" w:rsidRPr="00D41BEC" w:rsidRDefault="00353A9E" w:rsidP="00A24E25">
            <w:r w:rsidRPr="008B1577">
              <w:rPr>
                <w:rFonts w:ascii="Californian FB" w:hAnsi="Californian FB" w:cs="Times New Roman"/>
                <w:b/>
              </w:rPr>
              <w:t>BMES</w:t>
            </w:r>
            <w:r w:rsidRPr="008B1577">
              <w:rPr>
                <w:rFonts w:ascii="Californian FB" w:hAnsi="Californian FB"/>
                <w:b/>
              </w:rPr>
              <w:t>|</w:t>
            </w:r>
            <w:r w:rsidRPr="00D41BEC">
              <w:rPr>
                <w:b/>
              </w:rPr>
              <w:t xml:space="preserve"> </w:t>
            </w:r>
            <w:r w:rsidRPr="00D41BEC">
              <w:t>Bio-Medical Engineering Society</w:t>
            </w:r>
          </w:p>
        </w:tc>
        <w:tc>
          <w:tcPr>
            <w:tcW w:w="2420" w:type="dxa"/>
            <w:vAlign w:val="center"/>
          </w:tcPr>
          <w:p w14:paraId="0E51FBAB" w14:textId="77777777" w:rsidR="00353A9E" w:rsidRPr="00D41BEC" w:rsidRDefault="00353A9E" w:rsidP="00A24E25">
            <w:pPr>
              <w:jc w:val="right"/>
            </w:pPr>
            <w:r w:rsidRPr="00D41BEC">
              <w:t>2016-present</w:t>
            </w:r>
          </w:p>
        </w:tc>
      </w:tr>
      <w:tr w:rsidR="00353A9E" w14:paraId="1CD15B64" w14:textId="77777777" w:rsidTr="00A24E25">
        <w:trPr>
          <w:trHeight w:val="144"/>
        </w:trPr>
        <w:tc>
          <w:tcPr>
            <w:tcW w:w="6930" w:type="dxa"/>
          </w:tcPr>
          <w:p w14:paraId="31C71C7D" w14:textId="77777777" w:rsidR="00353A9E" w:rsidRPr="00D41BEC" w:rsidRDefault="00353A9E" w:rsidP="00A24E25">
            <w:r w:rsidRPr="00D41BEC">
              <w:t xml:space="preserve">           2017: Secretary for WSU Chapter</w:t>
            </w:r>
          </w:p>
        </w:tc>
        <w:tc>
          <w:tcPr>
            <w:tcW w:w="2420" w:type="dxa"/>
          </w:tcPr>
          <w:p w14:paraId="3E9CB4D0" w14:textId="77777777" w:rsidR="00353A9E" w:rsidRPr="00D41BEC" w:rsidRDefault="00353A9E" w:rsidP="00A24E25"/>
        </w:tc>
      </w:tr>
      <w:tr w:rsidR="00353A9E" w14:paraId="4BC32CB2" w14:textId="77777777" w:rsidTr="00A24E25">
        <w:trPr>
          <w:trHeight w:val="144"/>
        </w:trPr>
        <w:tc>
          <w:tcPr>
            <w:tcW w:w="6930" w:type="dxa"/>
          </w:tcPr>
          <w:p w14:paraId="26ABDE47" w14:textId="77777777" w:rsidR="00353A9E" w:rsidRPr="00D41BEC" w:rsidRDefault="00353A9E" w:rsidP="00A24E25">
            <w:r w:rsidRPr="008B1577">
              <w:rPr>
                <w:rFonts w:ascii="Californian FB" w:hAnsi="Californian FB" w:cs="Times New Roman"/>
                <w:b/>
              </w:rPr>
              <w:t>AAMI</w:t>
            </w:r>
            <w:r w:rsidRPr="008B1577">
              <w:rPr>
                <w:rFonts w:ascii="Californian FB" w:hAnsi="Californian FB"/>
                <w:b/>
              </w:rPr>
              <w:t>|</w:t>
            </w:r>
            <w:r w:rsidRPr="00D41BEC">
              <w:rPr>
                <w:b/>
              </w:rPr>
              <w:t xml:space="preserve"> </w:t>
            </w:r>
            <w:r w:rsidRPr="00D41BEC">
              <w:t>Association for the Advancement of Medical Instrumentation</w:t>
            </w:r>
          </w:p>
        </w:tc>
        <w:tc>
          <w:tcPr>
            <w:tcW w:w="2420" w:type="dxa"/>
            <w:vAlign w:val="center"/>
          </w:tcPr>
          <w:p w14:paraId="2A7B0031" w14:textId="77777777" w:rsidR="00353A9E" w:rsidRPr="00D41BEC" w:rsidRDefault="00353A9E" w:rsidP="00A24E25">
            <w:pPr>
              <w:jc w:val="right"/>
            </w:pPr>
            <w:r w:rsidRPr="00D41BEC">
              <w:t>2017-present</w:t>
            </w:r>
          </w:p>
        </w:tc>
      </w:tr>
    </w:tbl>
    <w:p w14:paraId="19967ACA" w14:textId="77777777" w:rsidR="00353A9E" w:rsidRPr="004240E7" w:rsidRDefault="00353A9E" w:rsidP="00353A9E">
      <w:pPr>
        <w:pStyle w:val="Heading1"/>
        <w:spacing w:before="120"/>
        <w:rPr>
          <w:rFonts w:ascii="Times New Roman" w:hAnsi="Times New Roman" w:cs="Times New Roman"/>
          <w:sz w:val="24"/>
        </w:rPr>
      </w:pP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Awards</w:t>
      </w:r>
      <w:r w:rsidRPr="004240E7">
        <w:rPr>
          <w:rFonts w:ascii="Times New Roman" w:hAnsi="Times New Roman" w:cs="Times New Roman"/>
        </w:rPr>
        <w:t xml:space="preserve"> </w:t>
      </w: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and</w:t>
      </w:r>
      <w:r w:rsidRPr="004240E7">
        <w:rPr>
          <w:rFonts w:ascii="Times New Roman" w:hAnsi="Times New Roman" w:cs="Times New Roman"/>
        </w:rPr>
        <w:t xml:space="preserve"> </w:t>
      </w: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Honors</w:t>
      </w:r>
    </w:p>
    <w:tbl>
      <w:tblPr>
        <w:tblStyle w:val="TableGrid"/>
        <w:tblW w:w="93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430"/>
      </w:tblGrid>
      <w:tr w:rsidR="00353A9E" w14:paraId="1044A66D" w14:textId="77777777" w:rsidTr="00BE162F">
        <w:trPr>
          <w:trHeight w:val="144"/>
        </w:trPr>
        <w:tc>
          <w:tcPr>
            <w:tcW w:w="9350" w:type="dxa"/>
            <w:gridSpan w:val="2"/>
          </w:tcPr>
          <w:p w14:paraId="3CF14DDB" w14:textId="6738253D" w:rsidR="00353A9E" w:rsidRPr="00F65877" w:rsidRDefault="00F65877" w:rsidP="00A24E25">
            <w:pPr>
              <w:rPr>
                <w:rFonts w:ascii="Californian FB" w:hAnsi="Californian FB" w:cs="Times New Roman"/>
                <w:b/>
              </w:rPr>
            </w:pPr>
            <w:r w:rsidRPr="00F65877">
              <w:rPr>
                <w:rFonts w:ascii="Californian FB" w:hAnsi="Californian FB" w:cs="Times New Roman"/>
                <w:b/>
              </w:rPr>
              <w:t>Wayne</w:t>
            </w:r>
            <w:r w:rsidR="00353A9E" w:rsidRPr="00F65877">
              <w:rPr>
                <w:rFonts w:ascii="Californian FB" w:hAnsi="Californian FB" w:cs="Times New Roman"/>
                <w:b/>
              </w:rPr>
              <w:t xml:space="preserve"> State College of Engineering</w:t>
            </w:r>
          </w:p>
        </w:tc>
      </w:tr>
      <w:tr w:rsidR="00353A9E" w:rsidRPr="008B1577" w14:paraId="69129711" w14:textId="77777777" w:rsidTr="00BE162F">
        <w:trPr>
          <w:trHeight w:val="144"/>
        </w:trPr>
        <w:tc>
          <w:tcPr>
            <w:tcW w:w="7920" w:type="dxa"/>
          </w:tcPr>
          <w:p w14:paraId="34B14B3C" w14:textId="77777777" w:rsidR="00353A9E" w:rsidRPr="008B1577" w:rsidRDefault="00353A9E" w:rsidP="00A24E25">
            <w:r w:rsidRPr="008B1577">
              <w:t>Department of Biomedical Engineering “Design Day” First Place Design</w:t>
            </w:r>
          </w:p>
        </w:tc>
        <w:tc>
          <w:tcPr>
            <w:tcW w:w="1430" w:type="dxa"/>
            <w:vAlign w:val="center"/>
          </w:tcPr>
          <w:p w14:paraId="10A01A03" w14:textId="77777777" w:rsidR="00353A9E" w:rsidRPr="008B1577" w:rsidRDefault="00353A9E" w:rsidP="00A24E25">
            <w:pPr>
              <w:jc w:val="right"/>
            </w:pPr>
            <w:r w:rsidRPr="008B1577">
              <w:t>2018, 2017</w:t>
            </w:r>
          </w:p>
        </w:tc>
      </w:tr>
      <w:tr w:rsidR="00353A9E" w14:paraId="1BC01DE9" w14:textId="77777777" w:rsidTr="00BE162F">
        <w:trPr>
          <w:trHeight w:val="144"/>
        </w:trPr>
        <w:tc>
          <w:tcPr>
            <w:tcW w:w="9350" w:type="dxa"/>
            <w:gridSpan w:val="2"/>
          </w:tcPr>
          <w:p w14:paraId="093A46F0" w14:textId="77777777" w:rsidR="00353A9E" w:rsidRPr="00A95D05" w:rsidRDefault="00353A9E" w:rsidP="00A24E25">
            <w:pPr>
              <w:rPr>
                <w:rFonts w:cs="Times New Roman"/>
              </w:rPr>
            </w:pPr>
            <w:r w:rsidRPr="00A95D05">
              <w:rPr>
                <w:rFonts w:cs="Times New Roman"/>
              </w:rPr>
              <w:t xml:space="preserve">     For working in a team to design a solution to a problem related to health or medicine</w:t>
            </w:r>
          </w:p>
        </w:tc>
      </w:tr>
      <w:tr w:rsidR="00353A9E" w:rsidRPr="008B1577" w14:paraId="51F460B2" w14:textId="77777777" w:rsidTr="00BE162F">
        <w:trPr>
          <w:trHeight w:val="144"/>
        </w:trPr>
        <w:tc>
          <w:tcPr>
            <w:tcW w:w="9350" w:type="dxa"/>
            <w:gridSpan w:val="2"/>
          </w:tcPr>
          <w:p w14:paraId="34483A61" w14:textId="77777777" w:rsidR="00353A9E" w:rsidRPr="00A95D05" w:rsidRDefault="00353A9E" w:rsidP="00A24E25">
            <w:pPr>
              <w:rPr>
                <w:rFonts w:ascii="Californian FB" w:hAnsi="Californian FB" w:cs="Times New Roman"/>
                <w:b/>
              </w:rPr>
            </w:pPr>
            <w:r w:rsidRPr="00A95D05">
              <w:rPr>
                <w:rFonts w:ascii="Californian FB" w:hAnsi="Californian FB" w:cs="Times New Roman"/>
                <w:b/>
              </w:rPr>
              <w:t>Sea Scouts, BSA</w:t>
            </w:r>
          </w:p>
        </w:tc>
      </w:tr>
      <w:tr w:rsidR="00353A9E" w:rsidRPr="008B1577" w14:paraId="59D1EDD6" w14:textId="77777777" w:rsidTr="00BE162F">
        <w:trPr>
          <w:trHeight w:val="144"/>
        </w:trPr>
        <w:tc>
          <w:tcPr>
            <w:tcW w:w="7920" w:type="dxa"/>
          </w:tcPr>
          <w:p w14:paraId="272E751E" w14:textId="77777777" w:rsidR="00353A9E" w:rsidRPr="008B1577" w:rsidRDefault="00353A9E" w:rsidP="00A24E25">
            <w:r w:rsidRPr="008B1577">
              <w:t>Sea Scout Leadership Award</w:t>
            </w:r>
          </w:p>
        </w:tc>
        <w:tc>
          <w:tcPr>
            <w:tcW w:w="1430" w:type="dxa"/>
            <w:vAlign w:val="center"/>
          </w:tcPr>
          <w:p w14:paraId="3C4FBB51" w14:textId="77777777" w:rsidR="00353A9E" w:rsidRPr="008B1577" w:rsidRDefault="00353A9E" w:rsidP="00A24E25">
            <w:pPr>
              <w:jc w:val="right"/>
            </w:pPr>
            <w:r w:rsidRPr="008B1577">
              <w:t>2017</w:t>
            </w:r>
          </w:p>
        </w:tc>
      </w:tr>
      <w:tr w:rsidR="00353A9E" w:rsidRPr="00A95D05" w14:paraId="7D97F1F7" w14:textId="77777777" w:rsidTr="00BE162F">
        <w:trPr>
          <w:trHeight w:val="144"/>
        </w:trPr>
        <w:tc>
          <w:tcPr>
            <w:tcW w:w="9350" w:type="dxa"/>
            <w:gridSpan w:val="2"/>
          </w:tcPr>
          <w:p w14:paraId="659E1BA8" w14:textId="77777777" w:rsidR="00353A9E" w:rsidRPr="00A95D05" w:rsidRDefault="00353A9E" w:rsidP="00A24E25">
            <w:pPr>
              <w:rPr>
                <w:rFonts w:ascii="Tw Cen MT" w:hAnsi="Tw Cen MT"/>
              </w:rPr>
            </w:pPr>
            <w:r w:rsidRPr="00A95D05">
              <w:rPr>
                <w:rFonts w:ascii="Tw Cen MT" w:hAnsi="Tw Cen MT"/>
              </w:rPr>
              <w:t xml:space="preserve">     For leadership displayed as youth Regional Boatswain</w:t>
            </w:r>
          </w:p>
        </w:tc>
      </w:tr>
      <w:tr w:rsidR="00353A9E" w:rsidRPr="008B1577" w14:paraId="78D3FCDC" w14:textId="77777777" w:rsidTr="00BE162F">
        <w:trPr>
          <w:trHeight w:val="144"/>
        </w:trPr>
        <w:tc>
          <w:tcPr>
            <w:tcW w:w="7920" w:type="dxa"/>
          </w:tcPr>
          <w:p w14:paraId="492A8D30" w14:textId="7FCA740F" w:rsidR="00353A9E" w:rsidRPr="008B1577" w:rsidRDefault="00F65877" w:rsidP="00A24E25">
            <w:r>
              <w:t>Quartermaster Rank</w:t>
            </w:r>
          </w:p>
        </w:tc>
        <w:tc>
          <w:tcPr>
            <w:tcW w:w="1430" w:type="dxa"/>
            <w:vAlign w:val="center"/>
          </w:tcPr>
          <w:p w14:paraId="0077390B" w14:textId="77777777" w:rsidR="00353A9E" w:rsidRPr="008B1577" w:rsidRDefault="00353A9E" w:rsidP="00A24E25">
            <w:pPr>
              <w:jc w:val="right"/>
            </w:pPr>
            <w:r w:rsidRPr="008B1577">
              <w:t>2015</w:t>
            </w:r>
          </w:p>
        </w:tc>
      </w:tr>
      <w:tr w:rsidR="00353A9E" w:rsidRPr="00A95D05" w14:paraId="31A71630" w14:textId="77777777" w:rsidTr="00BE162F">
        <w:trPr>
          <w:trHeight w:val="144"/>
        </w:trPr>
        <w:tc>
          <w:tcPr>
            <w:tcW w:w="9350" w:type="dxa"/>
            <w:gridSpan w:val="2"/>
          </w:tcPr>
          <w:p w14:paraId="77988805" w14:textId="77777777" w:rsidR="00353A9E" w:rsidRPr="00A95D05" w:rsidRDefault="00353A9E" w:rsidP="00A24E25">
            <w:pPr>
              <w:rPr>
                <w:rFonts w:ascii="Tw Cen MT" w:hAnsi="Tw Cen MT"/>
              </w:rPr>
            </w:pPr>
            <w:r w:rsidRPr="00A95D05">
              <w:rPr>
                <w:rFonts w:ascii="Tw Cen MT" w:hAnsi="Tw Cen MT"/>
              </w:rPr>
              <w:t xml:space="preserve">     Project: Restored island to increase safety and enjoyment for boat club members and guests</w:t>
            </w:r>
          </w:p>
        </w:tc>
      </w:tr>
      <w:tr w:rsidR="00353A9E" w14:paraId="29E617B2" w14:textId="77777777" w:rsidTr="00BE162F">
        <w:trPr>
          <w:trHeight w:val="144"/>
        </w:trPr>
        <w:tc>
          <w:tcPr>
            <w:tcW w:w="9350" w:type="dxa"/>
            <w:gridSpan w:val="2"/>
          </w:tcPr>
          <w:p w14:paraId="720AF857" w14:textId="77777777" w:rsidR="00353A9E" w:rsidRPr="00A95D05" w:rsidRDefault="00353A9E" w:rsidP="00A24E25">
            <w:pPr>
              <w:rPr>
                <w:rFonts w:ascii="Californian FB" w:hAnsi="Californian FB" w:cs="Times New Roman"/>
                <w:b/>
              </w:rPr>
            </w:pPr>
            <w:r w:rsidRPr="00A95D05">
              <w:rPr>
                <w:rFonts w:ascii="Californian FB" w:hAnsi="Californian FB" w:cs="Times New Roman"/>
                <w:b/>
              </w:rPr>
              <w:t>Venture Scouts, BSA</w:t>
            </w:r>
          </w:p>
        </w:tc>
      </w:tr>
      <w:tr w:rsidR="00353A9E" w14:paraId="4674516B" w14:textId="77777777" w:rsidTr="00BE162F">
        <w:trPr>
          <w:trHeight w:val="144"/>
        </w:trPr>
        <w:tc>
          <w:tcPr>
            <w:tcW w:w="7920" w:type="dxa"/>
          </w:tcPr>
          <w:p w14:paraId="7B27C554" w14:textId="21C8405C" w:rsidR="00353A9E" w:rsidRPr="00A95D05" w:rsidRDefault="00F65877" w:rsidP="00A24E25">
            <w:r>
              <w:t>Silver Award</w:t>
            </w:r>
          </w:p>
        </w:tc>
        <w:tc>
          <w:tcPr>
            <w:tcW w:w="1430" w:type="dxa"/>
            <w:vAlign w:val="center"/>
          </w:tcPr>
          <w:p w14:paraId="3FCA1429" w14:textId="77777777" w:rsidR="00353A9E" w:rsidRPr="008B1577" w:rsidRDefault="00353A9E" w:rsidP="00A24E25">
            <w:pPr>
              <w:jc w:val="right"/>
            </w:pPr>
            <w:r w:rsidRPr="008B1577">
              <w:t>2014</w:t>
            </w:r>
          </w:p>
        </w:tc>
      </w:tr>
      <w:tr w:rsidR="00353A9E" w:rsidRPr="00A95D05" w14:paraId="608ED10D" w14:textId="77777777" w:rsidTr="00BE162F">
        <w:trPr>
          <w:trHeight w:val="144"/>
        </w:trPr>
        <w:tc>
          <w:tcPr>
            <w:tcW w:w="9350" w:type="dxa"/>
            <w:gridSpan w:val="2"/>
          </w:tcPr>
          <w:p w14:paraId="77645E9E" w14:textId="24C965BE" w:rsidR="00353A9E" w:rsidRPr="00A95D05" w:rsidRDefault="00353A9E" w:rsidP="00A24E25">
            <w:pPr>
              <w:rPr>
                <w:rFonts w:ascii="Tw Cen MT" w:hAnsi="Tw Cen MT"/>
              </w:rPr>
            </w:pPr>
            <w:r w:rsidRPr="00A95D05">
              <w:rPr>
                <w:rFonts w:ascii="Tw Cen MT" w:hAnsi="Tw Cen MT"/>
              </w:rPr>
              <w:t xml:space="preserve">     No project; Achievement of personal goals and debating ethics while displaying leadership</w:t>
            </w:r>
          </w:p>
        </w:tc>
      </w:tr>
      <w:tr w:rsidR="00353A9E" w14:paraId="54C03260" w14:textId="77777777" w:rsidTr="00BE162F">
        <w:trPr>
          <w:trHeight w:val="144"/>
        </w:trPr>
        <w:tc>
          <w:tcPr>
            <w:tcW w:w="9350" w:type="dxa"/>
            <w:gridSpan w:val="2"/>
          </w:tcPr>
          <w:p w14:paraId="61F6D116" w14:textId="77777777" w:rsidR="00353A9E" w:rsidRPr="00A95D05" w:rsidRDefault="00353A9E" w:rsidP="00A24E25">
            <w:pPr>
              <w:rPr>
                <w:rFonts w:ascii="Californian FB" w:hAnsi="Californian FB" w:cs="Times New Roman"/>
                <w:b/>
              </w:rPr>
            </w:pPr>
            <w:r w:rsidRPr="00A95D05">
              <w:rPr>
                <w:rFonts w:ascii="Californian FB" w:hAnsi="Californian FB" w:cs="Times New Roman"/>
                <w:b/>
              </w:rPr>
              <w:t>Girl Scouts</w:t>
            </w:r>
          </w:p>
        </w:tc>
      </w:tr>
      <w:tr w:rsidR="00353A9E" w14:paraId="7AB2E746" w14:textId="77777777" w:rsidTr="00BE162F">
        <w:trPr>
          <w:trHeight w:val="144"/>
        </w:trPr>
        <w:tc>
          <w:tcPr>
            <w:tcW w:w="7920" w:type="dxa"/>
          </w:tcPr>
          <w:p w14:paraId="6C59709A" w14:textId="06E9D8E3" w:rsidR="00353A9E" w:rsidRPr="008B1577" w:rsidRDefault="00F65877" w:rsidP="00A24E25">
            <w:r>
              <w:t>Gold Award</w:t>
            </w:r>
          </w:p>
        </w:tc>
        <w:tc>
          <w:tcPr>
            <w:tcW w:w="1430" w:type="dxa"/>
            <w:vAlign w:val="center"/>
          </w:tcPr>
          <w:p w14:paraId="3E41BB15" w14:textId="77777777" w:rsidR="00353A9E" w:rsidRPr="008B1577" w:rsidRDefault="00353A9E" w:rsidP="00A24E25">
            <w:pPr>
              <w:jc w:val="right"/>
            </w:pPr>
            <w:r w:rsidRPr="008B1577">
              <w:t>2014</w:t>
            </w:r>
          </w:p>
        </w:tc>
      </w:tr>
      <w:tr w:rsidR="00353A9E" w14:paraId="2F80ABBD" w14:textId="77777777" w:rsidTr="00BE162F">
        <w:trPr>
          <w:trHeight w:val="144"/>
        </w:trPr>
        <w:tc>
          <w:tcPr>
            <w:tcW w:w="9350" w:type="dxa"/>
            <w:gridSpan w:val="2"/>
          </w:tcPr>
          <w:p w14:paraId="3C5F4FAE" w14:textId="77777777" w:rsidR="00353A9E" w:rsidRPr="00A95D05" w:rsidRDefault="00353A9E" w:rsidP="00A24E25">
            <w:pPr>
              <w:rPr>
                <w:rFonts w:ascii="Tw Cen MT" w:hAnsi="Tw Cen MT"/>
              </w:rPr>
            </w:pPr>
            <w:r w:rsidRPr="00A95D05">
              <w:rPr>
                <w:rFonts w:ascii="Tw Cen MT" w:hAnsi="Tw Cen MT"/>
              </w:rPr>
              <w:t xml:space="preserve">     Project: Diabetes Outreach and Education with global impact and sustainability</w:t>
            </w:r>
          </w:p>
        </w:tc>
      </w:tr>
    </w:tbl>
    <w:p w14:paraId="49F2638F" w14:textId="77777777" w:rsidR="00353A9E" w:rsidRPr="004240E7" w:rsidRDefault="00353A9E" w:rsidP="00353A9E">
      <w:pPr>
        <w:pStyle w:val="Heading1"/>
        <w:spacing w:before="120"/>
        <w:rPr>
          <w:rFonts w:ascii="Times New Roman" w:hAnsi="Times New Roman" w:cs="Times New Roman"/>
          <w:sz w:val="24"/>
        </w:rPr>
      </w:pP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Hobbies</w:t>
      </w:r>
      <w:r w:rsidRPr="004240E7">
        <w:rPr>
          <w:rFonts w:ascii="Times New Roman" w:hAnsi="Times New Roman" w:cs="Times New Roman"/>
          <w:sz w:val="24"/>
        </w:rPr>
        <w:t xml:space="preserve"> </w:t>
      </w: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and</w:t>
      </w:r>
      <w:r w:rsidRPr="004240E7">
        <w:rPr>
          <w:rFonts w:ascii="Times New Roman" w:hAnsi="Times New Roman" w:cs="Times New Roman"/>
          <w:sz w:val="24"/>
        </w:rPr>
        <w:t xml:space="preserve"> </w:t>
      </w: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Interests</w:t>
      </w:r>
    </w:p>
    <w:tbl>
      <w:tblPr>
        <w:tblStyle w:val="TableGrid"/>
        <w:tblW w:w="93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121"/>
        <w:gridCol w:w="2860"/>
      </w:tblGrid>
      <w:tr w:rsidR="00A95D05" w14:paraId="46660BB4" w14:textId="4070E3D7" w:rsidTr="00A95D05">
        <w:trPr>
          <w:trHeight w:val="144"/>
        </w:trPr>
        <w:tc>
          <w:tcPr>
            <w:tcW w:w="3379" w:type="dxa"/>
          </w:tcPr>
          <w:p w14:paraId="72E251D1" w14:textId="77777777" w:rsidR="00A95D05" w:rsidRDefault="00A95D05" w:rsidP="00A24E25">
            <w:r>
              <w:t>Competitive Sailing</w:t>
            </w:r>
          </w:p>
        </w:tc>
        <w:tc>
          <w:tcPr>
            <w:tcW w:w="3121" w:type="dxa"/>
          </w:tcPr>
          <w:p w14:paraId="6F69BC34" w14:textId="77777777" w:rsidR="00A95D05" w:rsidRDefault="00A95D05" w:rsidP="00A24E25">
            <w:r>
              <w:t>Running 5ks</w:t>
            </w:r>
          </w:p>
        </w:tc>
        <w:tc>
          <w:tcPr>
            <w:tcW w:w="2860" w:type="dxa"/>
          </w:tcPr>
          <w:p w14:paraId="45E178D6" w14:textId="3469BEC8" w:rsidR="00A95D05" w:rsidRDefault="00A95D05" w:rsidP="00A24E25">
            <w:r>
              <w:t>FIRST Robotics</w:t>
            </w:r>
          </w:p>
        </w:tc>
      </w:tr>
    </w:tbl>
    <w:p w14:paraId="53DBD91F" w14:textId="77777777" w:rsidR="00353A9E" w:rsidRPr="004240E7" w:rsidRDefault="00353A9E" w:rsidP="00353A9E">
      <w:pPr>
        <w:pStyle w:val="Heading1"/>
        <w:spacing w:before="120"/>
        <w:rPr>
          <w:rFonts w:ascii="Times New Roman" w:hAnsi="Times New Roman" w:cs="Times New Roman"/>
          <w:color w:val="262626" w:themeColor="text1" w:themeTint="D9"/>
          <w:sz w:val="24"/>
        </w:rPr>
      </w:pPr>
      <w:r w:rsidRPr="004240E7">
        <w:rPr>
          <w:rFonts w:ascii="Times New Roman" w:hAnsi="Times New Roman" w:cs="Times New Roman"/>
          <w:color w:val="262626" w:themeColor="text1" w:themeTint="D9"/>
          <w:sz w:val="24"/>
        </w:rPr>
        <w:t>Skills</w:t>
      </w:r>
    </w:p>
    <w:tbl>
      <w:tblPr>
        <w:tblStyle w:val="TableGrid"/>
        <w:tblW w:w="93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47"/>
        <w:gridCol w:w="4613"/>
      </w:tblGrid>
      <w:tr w:rsidR="00353A9E" w14:paraId="6FC44168" w14:textId="77777777" w:rsidTr="00A24E25">
        <w:trPr>
          <w:trHeight w:val="144"/>
        </w:trPr>
        <w:tc>
          <w:tcPr>
            <w:tcW w:w="4747" w:type="dxa"/>
          </w:tcPr>
          <w:p w14:paraId="34256735" w14:textId="77777777" w:rsidR="00353A9E" w:rsidRPr="00F65877" w:rsidRDefault="00353A9E" w:rsidP="004240E7">
            <w:pPr>
              <w:rPr>
                <w:b/>
              </w:rPr>
            </w:pPr>
            <w:r w:rsidRPr="00F65877">
              <w:rPr>
                <w:b/>
              </w:rPr>
              <w:t>Technical</w:t>
            </w:r>
          </w:p>
        </w:tc>
        <w:tc>
          <w:tcPr>
            <w:tcW w:w="4613" w:type="dxa"/>
          </w:tcPr>
          <w:p w14:paraId="19F53A24" w14:textId="1B4E2404" w:rsidR="00353A9E" w:rsidRPr="00F65877" w:rsidRDefault="00353A9E" w:rsidP="004240E7">
            <w:pPr>
              <w:rPr>
                <w:b/>
              </w:rPr>
            </w:pPr>
            <w:r w:rsidRPr="00F65877">
              <w:rPr>
                <w:b/>
              </w:rPr>
              <w:t>Communication &amp;</w:t>
            </w:r>
            <w:r w:rsidR="00F65877">
              <w:rPr>
                <w:b/>
              </w:rPr>
              <w:t xml:space="preserve"> </w:t>
            </w:r>
            <w:r w:rsidRPr="00F65877">
              <w:rPr>
                <w:b/>
              </w:rPr>
              <w:t>Organization</w:t>
            </w:r>
          </w:p>
        </w:tc>
      </w:tr>
      <w:tr w:rsidR="00353A9E" w14:paraId="6F396E16" w14:textId="77777777" w:rsidTr="00A24E25">
        <w:trPr>
          <w:trHeight w:val="144"/>
        </w:trPr>
        <w:tc>
          <w:tcPr>
            <w:tcW w:w="4747" w:type="dxa"/>
          </w:tcPr>
          <w:p w14:paraId="570E13D0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  <w:r w:rsidRPr="008B1577">
              <w:rPr>
                <w:rFonts w:ascii="Californian FB" w:hAnsi="Californian FB"/>
              </w:rPr>
              <w:t>NX 10 Design Software</w:t>
            </w:r>
          </w:p>
        </w:tc>
        <w:tc>
          <w:tcPr>
            <w:tcW w:w="4613" w:type="dxa"/>
          </w:tcPr>
          <w:p w14:paraId="521AF518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  <w:r w:rsidRPr="008B1577">
              <w:rPr>
                <w:rFonts w:ascii="Californian FB" w:hAnsi="Californian FB"/>
              </w:rPr>
              <w:t>Leadership</w:t>
            </w:r>
          </w:p>
        </w:tc>
      </w:tr>
      <w:tr w:rsidR="00353A9E" w14:paraId="66B13676" w14:textId="77777777" w:rsidTr="00A24E25">
        <w:trPr>
          <w:trHeight w:val="144"/>
        </w:trPr>
        <w:tc>
          <w:tcPr>
            <w:tcW w:w="4747" w:type="dxa"/>
          </w:tcPr>
          <w:p w14:paraId="09413011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  <w:r w:rsidRPr="008B1577">
              <w:rPr>
                <w:rFonts w:ascii="Californian FB" w:hAnsi="Californian FB"/>
              </w:rPr>
              <w:t>MATLAB</w:t>
            </w:r>
          </w:p>
        </w:tc>
        <w:tc>
          <w:tcPr>
            <w:tcW w:w="4613" w:type="dxa"/>
          </w:tcPr>
          <w:p w14:paraId="24DDA936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  <w:r w:rsidRPr="008B1577">
              <w:rPr>
                <w:rFonts w:ascii="Californian FB" w:hAnsi="Californian FB"/>
              </w:rPr>
              <w:t>Teamwork</w:t>
            </w:r>
          </w:p>
        </w:tc>
      </w:tr>
      <w:tr w:rsidR="00353A9E" w14:paraId="21548D4E" w14:textId="77777777" w:rsidTr="00A24E25">
        <w:trPr>
          <w:trHeight w:val="144"/>
        </w:trPr>
        <w:tc>
          <w:tcPr>
            <w:tcW w:w="4747" w:type="dxa"/>
          </w:tcPr>
          <w:p w14:paraId="37832F66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  <w:r w:rsidRPr="008B1577">
              <w:rPr>
                <w:rFonts w:ascii="Californian FB" w:hAnsi="Californian FB"/>
              </w:rPr>
              <w:t>Microsoft Office</w:t>
            </w:r>
          </w:p>
        </w:tc>
        <w:tc>
          <w:tcPr>
            <w:tcW w:w="4613" w:type="dxa"/>
          </w:tcPr>
          <w:p w14:paraId="3EBE306D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  <w:r w:rsidRPr="008B1577">
              <w:rPr>
                <w:rFonts w:ascii="Californian FB" w:hAnsi="Californian FB"/>
              </w:rPr>
              <w:t>Detail-Oriented</w:t>
            </w:r>
          </w:p>
        </w:tc>
      </w:tr>
      <w:tr w:rsidR="00353A9E" w14:paraId="249007B8" w14:textId="77777777" w:rsidTr="00A24E25">
        <w:trPr>
          <w:trHeight w:val="144"/>
        </w:trPr>
        <w:tc>
          <w:tcPr>
            <w:tcW w:w="4747" w:type="dxa"/>
          </w:tcPr>
          <w:p w14:paraId="43BDBCA8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  <w:r w:rsidRPr="008B1577">
              <w:rPr>
                <w:rFonts w:ascii="Californian FB" w:hAnsi="Californian FB"/>
              </w:rPr>
              <w:t>Some HTML coding</w:t>
            </w:r>
          </w:p>
        </w:tc>
        <w:tc>
          <w:tcPr>
            <w:tcW w:w="4613" w:type="dxa"/>
          </w:tcPr>
          <w:p w14:paraId="60FB5245" w14:textId="77777777" w:rsidR="00353A9E" w:rsidRPr="008B1577" w:rsidRDefault="00353A9E" w:rsidP="00A24E25">
            <w:pPr>
              <w:rPr>
                <w:rFonts w:ascii="Californian FB" w:hAnsi="Californian FB"/>
              </w:rPr>
            </w:pPr>
            <w:r w:rsidRPr="008B1577">
              <w:rPr>
                <w:rFonts w:ascii="Californian FB" w:hAnsi="Californian FB"/>
              </w:rPr>
              <w:t>Effective Time Management</w:t>
            </w:r>
          </w:p>
        </w:tc>
      </w:tr>
    </w:tbl>
    <w:p w14:paraId="762B644F" w14:textId="5862A216" w:rsidR="008B1577" w:rsidRPr="00353A9E" w:rsidRDefault="008B1577" w:rsidP="00A95D05"/>
    <w:sectPr w:rsidR="008B1577" w:rsidRPr="00353A9E" w:rsidSect="00F65877">
      <w:type w:val="continuous"/>
      <w:pgSz w:w="12240" w:h="15840"/>
      <w:pgMar w:top="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3257"/>
    <w:multiLevelType w:val="hybridMultilevel"/>
    <w:tmpl w:val="29586DD4"/>
    <w:lvl w:ilvl="0" w:tplc="3B8CB6AA">
      <w:start w:val="22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25"/>
    <w:rsid w:val="0001756A"/>
    <w:rsid w:val="000254CB"/>
    <w:rsid w:val="000B7B77"/>
    <w:rsid w:val="001414FA"/>
    <w:rsid w:val="001A0812"/>
    <w:rsid w:val="002B4D25"/>
    <w:rsid w:val="002D613C"/>
    <w:rsid w:val="003067FC"/>
    <w:rsid w:val="00322A01"/>
    <w:rsid w:val="00353A9E"/>
    <w:rsid w:val="00383B5D"/>
    <w:rsid w:val="003A7318"/>
    <w:rsid w:val="004240E7"/>
    <w:rsid w:val="004670AD"/>
    <w:rsid w:val="004C593E"/>
    <w:rsid w:val="00636656"/>
    <w:rsid w:val="00683BFF"/>
    <w:rsid w:val="006A31F3"/>
    <w:rsid w:val="00710616"/>
    <w:rsid w:val="007A69B2"/>
    <w:rsid w:val="00802F99"/>
    <w:rsid w:val="008124C1"/>
    <w:rsid w:val="00857DA2"/>
    <w:rsid w:val="00875F5B"/>
    <w:rsid w:val="0088735B"/>
    <w:rsid w:val="008B1577"/>
    <w:rsid w:val="008B18D0"/>
    <w:rsid w:val="008D5FE8"/>
    <w:rsid w:val="00915368"/>
    <w:rsid w:val="00915B5F"/>
    <w:rsid w:val="009162A1"/>
    <w:rsid w:val="00991D43"/>
    <w:rsid w:val="009F3F45"/>
    <w:rsid w:val="009F4D5F"/>
    <w:rsid w:val="009F5E39"/>
    <w:rsid w:val="00A62487"/>
    <w:rsid w:val="00A95D05"/>
    <w:rsid w:val="00BE0AA0"/>
    <w:rsid w:val="00BE162F"/>
    <w:rsid w:val="00C01D17"/>
    <w:rsid w:val="00C27094"/>
    <w:rsid w:val="00CF2A89"/>
    <w:rsid w:val="00CF4473"/>
    <w:rsid w:val="00D01A6D"/>
    <w:rsid w:val="00D41BEC"/>
    <w:rsid w:val="00F65877"/>
    <w:rsid w:val="00F84B1F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86B0"/>
  <w15:chartTrackingRefBased/>
  <w15:docId w15:val="{D94E096C-5B68-4DA1-937B-C1E43BC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D25"/>
  </w:style>
  <w:style w:type="paragraph" w:styleId="Heading1">
    <w:name w:val="heading 1"/>
    <w:basedOn w:val="Normal"/>
    <w:next w:val="Normal"/>
    <w:link w:val="Heading1Char"/>
    <w:uiPriority w:val="9"/>
    <w:qFormat/>
    <w:rsid w:val="002B4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A42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ACD4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CD4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ACD4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D6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D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6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D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ACD4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D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25"/>
    <w:rPr>
      <w:rFonts w:asciiTheme="majorHAnsi" w:eastAsiaTheme="majorEastAsia" w:hAnsiTheme="majorHAnsi" w:cstheme="majorBidi"/>
      <w:b/>
      <w:bCs/>
      <w:color w:val="75A42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D25"/>
    <w:rPr>
      <w:rFonts w:asciiTheme="majorHAnsi" w:eastAsiaTheme="majorEastAsia" w:hAnsiTheme="majorHAnsi" w:cstheme="majorBidi"/>
      <w:b/>
      <w:bCs/>
      <w:color w:val="9ACD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D25"/>
    <w:rPr>
      <w:rFonts w:asciiTheme="majorHAnsi" w:eastAsiaTheme="majorEastAsia" w:hAnsiTheme="majorHAnsi" w:cstheme="majorBidi"/>
      <w:b/>
      <w:bCs/>
      <w:color w:val="9ACD4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B4D25"/>
    <w:pPr>
      <w:pBdr>
        <w:bottom w:val="single" w:sz="8" w:space="4" w:color="9ACD4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E345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D25"/>
    <w:rPr>
      <w:rFonts w:asciiTheme="majorHAnsi" w:eastAsiaTheme="majorEastAsia" w:hAnsiTheme="majorHAnsi" w:cstheme="majorBidi"/>
      <w:color w:val="0E3453" w:themeColor="text2" w:themeShade="BF"/>
      <w:spacing w:val="5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D25"/>
    <w:rPr>
      <w:rFonts w:asciiTheme="majorHAnsi" w:eastAsiaTheme="majorEastAsia" w:hAnsiTheme="majorHAnsi" w:cstheme="majorBidi"/>
      <w:b/>
      <w:bCs/>
      <w:i/>
      <w:iCs/>
      <w:color w:val="9ACD4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D25"/>
    <w:rPr>
      <w:rFonts w:asciiTheme="majorHAnsi" w:eastAsiaTheme="majorEastAsia" w:hAnsiTheme="majorHAnsi" w:cstheme="majorBidi"/>
      <w:color w:val="4D6D1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D25"/>
    <w:rPr>
      <w:rFonts w:asciiTheme="majorHAnsi" w:eastAsiaTheme="majorEastAsia" w:hAnsiTheme="majorHAnsi" w:cstheme="majorBidi"/>
      <w:i/>
      <w:iCs/>
      <w:color w:val="4D6D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D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D25"/>
    <w:rPr>
      <w:rFonts w:asciiTheme="majorHAnsi" w:eastAsiaTheme="majorEastAsia" w:hAnsiTheme="majorHAnsi" w:cstheme="majorBidi"/>
      <w:color w:val="9ACD4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D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4D25"/>
    <w:pPr>
      <w:spacing w:line="240" w:lineRule="auto"/>
    </w:pPr>
    <w:rPr>
      <w:b/>
      <w:bCs/>
      <w:color w:val="9ACD4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D25"/>
    <w:pPr>
      <w:numPr>
        <w:ilvl w:val="1"/>
      </w:numPr>
    </w:pPr>
    <w:rPr>
      <w:rFonts w:asciiTheme="majorHAnsi" w:eastAsiaTheme="majorEastAsia" w:hAnsiTheme="majorHAnsi" w:cstheme="majorBidi"/>
      <w:i/>
      <w:iCs/>
      <w:color w:val="9ACD4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4D25"/>
    <w:rPr>
      <w:rFonts w:asciiTheme="majorHAnsi" w:eastAsiaTheme="majorEastAsia" w:hAnsiTheme="majorHAnsi" w:cstheme="majorBidi"/>
      <w:i/>
      <w:iCs/>
      <w:color w:val="9ACD4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4D25"/>
    <w:rPr>
      <w:b/>
      <w:bCs/>
    </w:rPr>
  </w:style>
  <w:style w:type="character" w:styleId="Emphasis">
    <w:name w:val="Emphasis"/>
    <w:basedOn w:val="DefaultParagraphFont"/>
    <w:uiPriority w:val="20"/>
    <w:qFormat/>
    <w:rsid w:val="002B4D25"/>
    <w:rPr>
      <w:i/>
      <w:iCs/>
    </w:rPr>
  </w:style>
  <w:style w:type="paragraph" w:styleId="NoSpacing">
    <w:name w:val="No Spacing"/>
    <w:uiPriority w:val="1"/>
    <w:qFormat/>
    <w:rsid w:val="002B4D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4D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4D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D25"/>
    <w:pPr>
      <w:pBdr>
        <w:bottom w:val="single" w:sz="4" w:space="4" w:color="9ACD4C" w:themeColor="accent1"/>
      </w:pBdr>
      <w:spacing w:before="200" w:after="280"/>
      <w:ind w:left="936" w:right="936"/>
    </w:pPr>
    <w:rPr>
      <w:b/>
      <w:bCs/>
      <w:i/>
      <w:iCs/>
      <w:color w:val="9ACD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D25"/>
    <w:rPr>
      <w:b/>
      <w:bCs/>
      <w:i/>
      <w:iCs/>
      <w:color w:val="9ACD4C" w:themeColor="accent1"/>
    </w:rPr>
  </w:style>
  <w:style w:type="character" w:styleId="SubtleEmphasis">
    <w:name w:val="Subtle Emphasis"/>
    <w:basedOn w:val="DefaultParagraphFont"/>
    <w:uiPriority w:val="19"/>
    <w:qFormat/>
    <w:rsid w:val="002B4D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4D25"/>
    <w:rPr>
      <w:b/>
      <w:bCs/>
      <w:i/>
      <w:iCs/>
      <w:color w:val="9ACD4C" w:themeColor="accent1"/>
    </w:rPr>
  </w:style>
  <w:style w:type="character" w:styleId="SubtleReference">
    <w:name w:val="Subtle Reference"/>
    <w:basedOn w:val="DefaultParagraphFont"/>
    <w:uiPriority w:val="31"/>
    <w:qFormat/>
    <w:rsid w:val="002B4D25"/>
    <w:rPr>
      <w:smallCaps/>
      <w:color w:val="FAA93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4D25"/>
    <w:rPr>
      <w:b/>
      <w:bCs/>
      <w:smallCaps/>
      <w:color w:val="FAA93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4D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D2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F2A89"/>
    <w:rPr>
      <w:color w:val="65BA4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A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31F3"/>
    <w:rPr>
      <w:color w:val="3D722C" w:themeColor="followedHyperlink"/>
      <w:u w:val="single"/>
    </w:rPr>
  </w:style>
  <w:style w:type="table" w:styleId="TableGrid">
    <w:name w:val="Table Grid"/>
    <w:basedOn w:val="TableNormal"/>
    <w:uiPriority w:val="39"/>
    <w:rsid w:val="008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6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hael.a.washbur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ustom 3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65BA4A"/>
      </a:hlink>
      <a:folHlink>
        <a:srgbClr val="3D722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33EC19C-1FE0-4599-ADB5-07EFD89C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Washburn</dc:creator>
  <cp:keywords/>
  <dc:description/>
  <cp:lastModifiedBy>Rachael Washburn</cp:lastModifiedBy>
  <cp:revision>4</cp:revision>
  <dcterms:created xsi:type="dcterms:W3CDTF">2018-07-19T13:12:00Z</dcterms:created>
  <dcterms:modified xsi:type="dcterms:W3CDTF">2018-07-20T16:31:00Z</dcterms:modified>
</cp:coreProperties>
</file>